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29874" w14:textId="30A5D2CA" w:rsidR="00CA51CB" w:rsidRPr="00AD316F" w:rsidRDefault="00AD316F" w:rsidP="00AD316F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16F">
        <w:rPr>
          <w:rFonts w:ascii="Times New Roman" w:hAnsi="Times New Roman" w:cs="Times New Roman"/>
          <w:b/>
          <w:bCs/>
          <w:sz w:val="24"/>
          <w:szCs w:val="24"/>
        </w:rPr>
        <w:t>Создание учебного видео на основе интервью известных (медийных) личностей</w:t>
      </w:r>
    </w:p>
    <w:p w14:paraId="7F140D52" w14:textId="19AB2F4F" w:rsidR="00F80362" w:rsidRPr="00AD316F" w:rsidRDefault="00F80362" w:rsidP="00AD316F">
      <w:pPr>
        <w:ind w:firstLine="567"/>
        <w:jc w:val="both"/>
        <w:rPr>
          <w:rFonts w:ascii="Times New Roman" w:hAnsi="Times New Roman" w:cs="Times New Roman"/>
        </w:rPr>
      </w:pPr>
      <w:r w:rsidRPr="00AD316F">
        <w:rPr>
          <w:rFonts w:ascii="Times New Roman" w:hAnsi="Times New Roman" w:cs="Times New Roman"/>
        </w:rPr>
        <w:t xml:space="preserve">Современное поколение характеризуется </w:t>
      </w:r>
      <w:proofErr w:type="spellStart"/>
      <w:r w:rsidRPr="00AD316F">
        <w:rPr>
          <w:rFonts w:ascii="Times New Roman" w:hAnsi="Times New Roman" w:cs="Times New Roman"/>
        </w:rPr>
        <w:t>клиповостью</w:t>
      </w:r>
      <w:proofErr w:type="spellEnd"/>
      <w:r w:rsidRPr="00AD316F">
        <w:rPr>
          <w:rFonts w:ascii="Times New Roman" w:hAnsi="Times New Roman" w:cs="Times New Roman"/>
        </w:rPr>
        <w:t xml:space="preserve"> восприятия и мышления, что требует обновления традиционных методик ведения лекционного занятия.</w:t>
      </w:r>
      <w:r w:rsidRPr="00AD316F">
        <w:rPr>
          <w:rFonts w:ascii="Times New Roman" w:hAnsi="Times New Roman" w:cs="Times New Roman"/>
        </w:rPr>
        <w:t xml:space="preserve"> </w:t>
      </w:r>
      <w:r w:rsidRPr="00AD316F">
        <w:rPr>
          <w:rFonts w:ascii="Times New Roman" w:hAnsi="Times New Roman" w:cs="Times New Roman"/>
        </w:rPr>
        <w:t>Введение в лекцию видеофрагментов, несомненно, повышает эффективность во</w:t>
      </w:r>
      <w:r w:rsidRPr="00AD316F">
        <w:rPr>
          <w:rFonts w:ascii="Times New Roman" w:hAnsi="Times New Roman" w:cs="Times New Roman"/>
        </w:rPr>
        <w:t>с</w:t>
      </w:r>
      <w:r w:rsidRPr="00AD316F">
        <w:rPr>
          <w:rFonts w:ascii="Times New Roman" w:hAnsi="Times New Roman" w:cs="Times New Roman"/>
        </w:rPr>
        <w:t xml:space="preserve">приятия учебного материала, </w:t>
      </w:r>
      <w:r w:rsidRPr="00AD316F">
        <w:rPr>
          <w:rFonts w:ascii="Times New Roman" w:hAnsi="Times New Roman" w:cs="Times New Roman"/>
        </w:rPr>
        <w:t xml:space="preserve">за счет изменения вида деятельности и переключения внимания с рассказа лектора на восприятие видеоряда. Кроме того, </w:t>
      </w:r>
      <w:r w:rsidRPr="00AD316F">
        <w:rPr>
          <w:rFonts w:ascii="Times New Roman" w:hAnsi="Times New Roman" w:cs="Times New Roman"/>
        </w:rPr>
        <w:t>повыша</w:t>
      </w:r>
      <w:r w:rsidRPr="00AD316F">
        <w:rPr>
          <w:rFonts w:ascii="Times New Roman" w:hAnsi="Times New Roman" w:cs="Times New Roman"/>
        </w:rPr>
        <w:t>ется</w:t>
      </w:r>
      <w:r w:rsidRPr="00AD316F">
        <w:rPr>
          <w:rFonts w:ascii="Times New Roman" w:hAnsi="Times New Roman" w:cs="Times New Roman"/>
        </w:rPr>
        <w:t xml:space="preserve"> наглядность теоретического повествования, внос</w:t>
      </w:r>
      <w:r w:rsidRPr="00AD316F">
        <w:rPr>
          <w:rFonts w:ascii="Times New Roman" w:hAnsi="Times New Roman" w:cs="Times New Roman"/>
        </w:rPr>
        <w:t>ится</w:t>
      </w:r>
      <w:r w:rsidRPr="00AD316F">
        <w:rPr>
          <w:rFonts w:ascii="Times New Roman" w:hAnsi="Times New Roman" w:cs="Times New Roman"/>
        </w:rPr>
        <w:t xml:space="preserve"> динамик</w:t>
      </w:r>
      <w:r w:rsidRPr="00AD316F">
        <w:rPr>
          <w:rFonts w:ascii="Times New Roman" w:hAnsi="Times New Roman" w:cs="Times New Roman"/>
        </w:rPr>
        <w:t>а</w:t>
      </w:r>
      <w:r w:rsidRPr="00AD316F">
        <w:rPr>
          <w:rFonts w:ascii="Times New Roman" w:hAnsi="Times New Roman" w:cs="Times New Roman"/>
        </w:rPr>
        <w:t xml:space="preserve"> в изложение курса. Гуманитарные дисциплины (в частности, философия,</w:t>
      </w:r>
      <w:r w:rsidRPr="00AD316F">
        <w:rPr>
          <w:rFonts w:ascii="Times New Roman" w:hAnsi="Times New Roman" w:cs="Times New Roman"/>
        </w:rPr>
        <w:t xml:space="preserve"> история,</w:t>
      </w:r>
      <w:r w:rsidRPr="00AD316F">
        <w:rPr>
          <w:rFonts w:ascii="Times New Roman" w:hAnsi="Times New Roman" w:cs="Times New Roman"/>
        </w:rPr>
        <w:t xml:space="preserve"> основы российской государственности и др.) не предполагают демонстрации опытов, физических явлений. Тем не менее включение в данные курсы видеофрагмент</w:t>
      </w:r>
      <w:r w:rsidRPr="00AD316F">
        <w:rPr>
          <w:rFonts w:ascii="Times New Roman" w:hAnsi="Times New Roman" w:cs="Times New Roman"/>
        </w:rPr>
        <w:t>ов</w:t>
      </w:r>
      <w:r w:rsidRPr="00AD316F">
        <w:rPr>
          <w:rFonts w:ascii="Times New Roman" w:hAnsi="Times New Roman" w:cs="Times New Roman"/>
        </w:rPr>
        <w:t>, в которых известные личности объясняют вопросы, рассматриваемые на занятии, дают положительный эффект. Еще более полезен такой материал становится после его обработки в видеоредакторе, посредством которого можно выделить необходимые моменты, вставить дополнительную информацию и т.д. - т.е. смонтировать полноценный учебный видеоролик. Кроме того, в дальнейшем студенты могут еще раз пересмотреть видео, если оно будет загружено в Интернет.</w:t>
      </w:r>
    </w:p>
    <w:p w14:paraId="3E5A17BE" w14:textId="3323047C" w:rsidR="00F80362" w:rsidRPr="00AD316F" w:rsidRDefault="00F80362" w:rsidP="00AD316F">
      <w:pPr>
        <w:ind w:firstLine="567"/>
        <w:jc w:val="both"/>
        <w:rPr>
          <w:rFonts w:ascii="Times New Roman" w:hAnsi="Times New Roman" w:cs="Times New Roman"/>
        </w:rPr>
      </w:pPr>
      <w:r w:rsidRPr="00AD316F">
        <w:rPr>
          <w:rFonts w:ascii="Times New Roman" w:hAnsi="Times New Roman" w:cs="Times New Roman"/>
        </w:rPr>
        <w:t xml:space="preserve">Примером такой работы является обработка </w:t>
      </w:r>
      <w:r w:rsidRPr="00AD316F">
        <w:rPr>
          <w:rFonts w:ascii="Times New Roman" w:hAnsi="Times New Roman" w:cs="Times New Roman"/>
        </w:rPr>
        <w:t>фрагмент</w:t>
      </w:r>
      <w:r w:rsidRPr="00AD316F">
        <w:rPr>
          <w:rFonts w:ascii="Times New Roman" w:hAnsi="Times New Roman" w:cs="Times New Roman"/>
        </w:rPr>
        <w:t>а</w:t>
      </w:r>
      <w:r w:rsidRPr="00AD316F">
        <w:rPr>
          <w:rFonts w:ascii="Times New Roman" w:hAnsi="Times New Roman" w:cs="Times New Roman"/>
        </w:rPr>
        <w:t xml:space="preserve"> интервью Президента России</w:t>
      </w:r>
      <w:r w:rsidRPr="00AD316F">
        <w:rPr>
          <w:rFonts w:ascii="Times New Roman" w:hAnsi="Times New Roman" w:cs="Times New Roman"/>
        </w:rPr>
        <w:t xml:space="preserve"> в российском видеоредакторе </w:t>
      </w:r>
      <w:proofErr w:type="spellStart"/>
      <w:r w:rsidRPr="00AD316F">
        <w:rPr>
          <w:rFonts w:ascii="Times New Roman" w:hAnsi="Times New Roman" w:cs="Times New Roman"/>
        </w:rPr>
        <w:t>Movavi</w:t>
      </w:r>
      <w:proofErr w:type="spellEnd"/>
      <w:r w:rsidRPr="00AD316F">
        <w:rPr>
          <w:rFonts w:ascii="Times New Roman" w:hAnsi="Times New Roman" w:cs="Times New Roman"/>
        </w:rPr>
        <w:t xml:space="preserve"> </w:t>
      </w:r>
      <w:r w:rsidRPr="00AD316F">
        <w:rPr>
          <w:rFonts w:ascii="Times New Roman" w:hAnsi="Times New Roman" w:cs="Times New Roman"/>
        </w:rPr>
        <w:t xml:space="preserve">с выделением важных для </w:t>
      </w:r>
      <w:r w:rsidR="00CA51CB" w:rsidRPr="00AD316F">
        <w:rPr>
          <w:rFonts w:ascii="Times New Roman" w:hAnsi="Times New Roman" w:cs="Times New Roman"/>
        </w:rPr>
        <w:t>лекции</w:t>
      </w:r>
      <w:r w:rsidRPr="00AD316F">
        <w:rPr>
          <w:rFonts w:ascii="Times New Roman" w:hAnsi="Times New Roman" w:cs="Times New Roman"/>
        </w:rPr>
        <w:t xml:space="preserve"> дат, событий</w:t>
      </w:r>
      <w:r w:rsidRPr="00AD316F">
        <w:rPr>
          <w:rFonts w:ascii="Times New Roman" w:hAnsi="Times New Roman" w:cs="Times New Roman"/>
        </w:rPr>
        <w:t xml:space="preserve"> и использование его</w:t>
      </w:r>
      <w:r w:rsidRPr="00AD316F">
        <w:rPr>
          <w:rFonts w:ascii="Times New Roman" w:hAnsi="Times New Roman" w:cs="Times New Roman"/>
        </w:rPr>
        <w:t xml:space="preserve"> в качестве учебного материала по курсу Основы российской государственности. Использовани</w:t>
      </w:r>
      <w:r w:rsidR="00CA51CB" w:rsidRPr="00AD316F">
        <w:rPr>
          <w:rFonts w:ascii="Times New Roman" w:hAnsi="Times New Roman" w:cs="Times New Roman"/>
        </w:rPr>
        <w:t>е</w:t>
      </w:r>
      <w:r w:rsidRPr="00AD316F">
        <w:rPr>
          <w:rFonts w:ascii="Times New Roman" w:hAnsi="Times New Roman" w:cs="Times New Roman"/>
        </w:rPr>
        <w:t xml:space="preserve"> видеоматериала на первых занятиях по ОРГ показало эффективность данного приема.</w:t>
      </w:r>
    </w:p>
    <w:p w14:paraId="4A7B10ED" w14:textId="616FD0D4" w:rsidR="00F80362" w:rsidRPr="00AD316F" w:rsidRDefault="00F80362" w:rsidP="00AD316F">
      <w:pPr>
        <w:ind w:firstLine="567"/>
        <w:jc w:val="both"/>
        <w:rPr>
          <w:rFonts w:ascii="Times New Roman" w:hAnsi="Times New Roman" w:cs="Times New Roman"/>
        </w:rPr>
      </w:pPr>
      <w:r w:rsidRPr="00AD316F">
        <w:rPr>
          <w:rFonts w:ascii="Times New Roman" w:hAnsi="Times New Roman" w:cs="Times New Roman"/>
        </w:rPr>
        <w:t>Демонстрация данного материала выполняет не только учебную функцию (краткая история российской государственности, изложенная Президентом России), но и знакомит с этим значимым интервью (как показал опрос, студенты его ранее не смотрели), а также решает задачу объяснения (словами Президента) современной политической обстановки в России.</w:t>
      </w:r>
    </w:p>
    <w:p w14:paraId="12B730AB" w14:textId="16CFEA43" w:rsidR="00F80362" w:rsidRPr="00AD316F" w:rsidRDefault="00CA51CB" w:rsidP="00AD316F">
      <w:pPr>
        <w:ind w:firstLine="567"/>
        <w:jc w:val="both"/>
        <w:rPr>
          <w:rFonts w:ascii="Times New Roman" w:hAnsi="Times New Roman" w:cs="Times New Roman"/>
        </w:rPr>
      </w:pPr>
      <w:r w:rsidRPr="00AD316F">
        <w:rPr>
          <w:rFonts w:ascii="Times New Roman" w:hAnsi="Times New Roman" w:cs="Times New Roman"/>
        </w:rPr>
        <w:t>Таким образом, можно констатировать положительные факторы при использовании данного педагогического приема: п</w:t>
      </w:r>
      <w:r w:rsidR="00F80362" w:rsidRPr="00AD316F">
        <w:rPr>
          <w:rFonts w:ascii="Times New Roman" w:hAnsi="Times New Roman" w:cs="Times New Roman"/>
        </w:rPr>
        <w:t>овышение эффективности занятий, вовлеченности студентов в учебный процесс, повышение привлекательно</w:t>
      </w:r>
      <w:r w:rsidRPr="00AD316F">
        <w:rPr>
          <w:rFonts w:ascii="Times New Roman" w:hAnsi="Times New Roman" w:cs="Times New Roman"/>
        </w:rPr>
        <w:t>с</w:t>
      </w:r>
      <w:r w:rsidR="00F80362" w:rsidRPr="00AD316F">
        <w:rPr>
          <w:rFonts w:ascii="Times New Roman" w:hAnsi="Times New Roman" w:cs="Times New Roman"/>
        </w:rPr>
        <w:t>ти обучения в НИУ МЭИ, формирование гражданской позиции студентов.</w:t>
      </w:r>
    </w:p>
    <w:sectPr w:rsidR="00F80362" w:rsidRPr="00AD3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EE"/>
    <w:rsid w:val="003035F3"/>
    <w:rsid w:val="007C65DF"/>
    <w:rsid w:val="0084283F"/>
    <w:rsid w:val="00AD316F"/>
    <w:rsid w:val="00CA51CB"/>
    <w:rsid w:val="00E878EE"/>
    <w:rsid w:val="00F8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9318"/>
  <w15:chartTrackingRefBased/>
  <w15:docId w15:val="{904DCB18-F8AF-4A3B-8C0B-2E9166E9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Денисова</dc:creator>
  <cp:keywords/>
  <dc:description/>
  <cp:lastModifiedBy>Алла Денисова</cp:lastModifiedBy>
  <cp:revision>2</cp:revision>
  <dcterms:created xsi:type="dcterms:W3CDTF">2024-10-16T10:22:00Z</dcterms:created>
  <dcterms:modified xsi:type="dcterms:W3CDTF">2024-10-16T10:22:00Z</dcterms:modified>
</cp:coreProperties>
</file>